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984"/>
        <w:gridCol w:w="1843"/>
        <w:gridCol w:w="1843"/>
      </w:tblGrid>
      <w:tr w:rsidR="008D1F06" w:rsidTr="00D40F49">
        <w:tc>
          <w:tcPr>
            <w:tcW w:w="988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2409" w:type="dxa"/>
          </w:tcPr>
          <w:p w:rsidR="008D1F06" w:rsidRDefault="008D1F06" w:rsidP="008D1F06">
            <w:pPr>
              <w:ind w:right="-285"/>
            </w:pPr>
            <w:r>
              <w:t>дата и сумма</w:t>
            </w:r>
          </w:p>
          <w:p w:rsidR="008D1F06" w:rsidRDefault="008D1F06" w:rsidP="008D1F06">
            <w:pPr>
              <w:ind w:right="-285"/>
            </w:pPr>
            <w:r>
              <w:t>мин</w:t>
            </w:r>
            <w:r w:rsidR="00D40F49">
              <w:t>имального</w:t>
            </w:r>
            <w:r>
              <w:t xml:space="preserve"> платежа</w:t>
            </w:r>
          </w:p>
        </w:tc>
        <w:tc>
          <w:tcPr>
            <w:tcW w:w="1560" w:type="dxa"/>
          </w:tcPr>
          <w:p w:rsidR="008D1F06" w:rsidRDefault="008D1F06" w:rsidP="008D1F06">
            <w:pPr>
              <w:ind w:right="-285"/>
            </w:pPr>
            <w:r>
              <w:t>сумма долга</w:t>
            </w:r>
          </w:p>
        </w:tc>
        <w:tc>
          <w:tcPr>
            <w:tcW w:w="1984" w:type="dxa"/>
          </w:tcPr>
          <w:p w:rsidR="008D1F06" w:rsidRDefault="008D1F06" w:rsidP="008D1F06">
            <w:pPr>
              <w:ind w:right="-285"/>
            </w:pPr>
            <w:r>
              <w:t>дата окончания</w:t>
            </w:r>
          </w:p>
          <w:p w:rsidR="008D1F06" w:rsidRDefault="008D1F06" w:rsidP="008D1F06">
            <w:pPr>
              <w:ind w:right="-285"/>
            </w:pPr>
            <w:r>
              <w:t>льготного периода</w:t>
            </w:r>
          </w:p>
        </w:tc>
        <w:tc>
          <w:tcPr>
            <w:tcW w:w="1843" w:type="dxa"/>
          </w:tcPr>
          <w:p w:rsidR="008D1F06" w:rsidRDefault="00D40F49" w:rsidP="008D1F06">
            <w:pPr>
              <w:ind w:right="-285"/>
            </w:pPr>
            <w:r>
              <w:t>с</w:t>
            </w:r>
            <w:r w:rsidR="008D1F06">
              <w:t>ледующая дата</w:t>
            </w:r>
          </w:p>
          <w:p w:rsidR="008D1F06" w:rsidRDefault="008D1F06" w:rsidP="008D1F06">
            <w:pPr>
              <w:ind w:right="-285"/>
            </w:pPr>
            <w:r>
              <w:t xml:space="preserve">и сумма снятия </w:t>
            </w:r>
          </w:p>
        </w:tc>
        <w:tc>
          <w:tcPr>
            <w:tcW w:w="1843" w:type="dxa"/>
          </w:tcPr>
          <w:p w:rsidR="008D1F06" w:rsidRDefault="00D40F49" w:rsidP="008D1F06">
            <w:pPr>
              <w:ind w:right="-285"/>
            </w:pPr>
            <w:r>
              <w:t>д</w:t>
            </w:r>
            <w:r w:rsidR="008D1F06">
              <w:t>ата полного</w:t>
            </w:r>
          </w:p>
          <w:p w:rsidR="008D1F06" w:rsidRDefault="008D1F06" w:rsidP="008D1F06">
            <w:r>
              <w:t>гашения кредита</w:t>
            </w:r>
          </w:p>
        </w:tc>
      </w:tr>
      <w:tr w:rsidR="008D1F06" w:rsidTr="00D40F49">
        <w:tc>
          <w:tcPr>
            <w:tcW w:w="988" w:type="dxa"/>
          </w:tcPr>
          <w:p w:rsidR="008D1F06" w:rsidRDefault="008D1F06" w:rsidP="008D1F06">
            <w:pPr>
              <w:ind w:right="-285"/>
            </w:pPr>
            <w:r>
              <w:t>Карта 1</w:t>
            </w:r>
          </w:p>
          <w:p w:rsidR="002952F0" w:rsidRDefault="002952F0" w:rsidP="008D1F06">
            <w:pPr>
              <w:ind w:right="-285"/>
            </w:pPr>
          </w:p>
        </w:tc>
        <w:tc>
          <w:tcPr>
            <w:tcW w:w="2409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560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984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843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843" w:type="dxa"/>
          </w:tcPr>
          <w:p w:rsidR="008D1F06" w:rsidRDefault="008D1F06" w:rsidP="008D1F06">
            <w:pPr>
              <w:ind w:right="-285"/>
            </w:pPr>
          </w:p>
        </w:tc>
      </w:tr>
      <w:tr w:rsidR="008D1F06" w:rsidTr="00D40F49">
        <w:tc>
          <w:tcPr>
            <w:tcW w:w="988" w:type="dxa"/>
          </w:tcPr>
          <w:p w:rsidR="008D1F06" w:rsidRDefault="008D1F06" w:rsidP="008D1F06">
            <w:pPr>
              <w:ind w:right="-285"/>
            </w:pPr>
            <w:r w:rsidRPr="008D1F06">
              <w:t xml:space="preserve">Карта </w:t>
            </w:r>
            <w:r>
              <w:t>2</w:t>
            </w:r>
          </w:p>
          <w:p w:rsidR="002952F0" w:rsidRDefault="002952F0" w:rsidP="008D1F06">
            <w:pPr>
              <w:ind w:right="-285"/>
            </w:pPr>
          </w:p>
        </w:tc>
        <w:tc>
          <w:tcPr>
            <w:tcW w:w="2409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560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984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843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843" w:type="dxa"/>
          </w:tcPr>
          <w:p w:rsidR="008D1F06" w:rsidRDefault="008D1F06" w:rsidP="008D1F06">
            <w:pPr>
              <w:ind w:right="-285"/>
            </w:pPr>
          </w:p>
        </w:tc>
      </w:tr>
      <w:tr w:rsidR="008D1F06" w:rsidTr="00D40F49">
        <w:tc>
          <w:tcPr>
            <w:tcW w:w="988" w:type="dxa"/>
          </w:tcPr>
          <w:p w:rsidR="008D1F06" w:rsidRDefault="008D1F06" w:rsidP="008D1F06">
            <w:pPr>
              <w:ind w:right="-285"/>
            </w:pPr>
            <w:r w:rsidRPr="008D1F06">
              <w:t xml:space="preserve">Карта </w:t>
            </w:r>
            <w:r>
              <w:t>3</w:t>
            </w:r>
          </w:p>
          <w:p w:rsidR="002952F0" w:rsidRDefault="002952F0" w:rsidP="008D1F06">
            <w:pPr>
              <w:ind w:right="-285"/>
            </w:pPr>
          </w:p>
        </w:tc>
        <w:tc>
          <w:tcPr>
            <w:tcW w:w="2409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560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984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843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843" w:type="dxa"/>
          </w:tcPr>
          <w:p w:rsidR="008D1F06" w:rsidRDefault="008D1F06" w:rsidP="008D1F06">
            <w:pPr>
              <w:ind w:right="-285"/>
            </w:pPr>
          </w:p>
        </w:tc>
      </w:tr>
      <w:tr w:rsidR="008D1F06" w:rsidTr="00D40F49">
        <w:tc>
          <w:tcPr>
            <w:tcW w:w="988" w:type="dxa"/>
          </w:tcPr>
          <w:p w:rsidR="008D1F06" w:rsidRDefault="008D1F06" w:rsidP="008D1F06">
            <w:pPr>
              <w:ind w:right="-285"/>
            </w:pPr>
            <w:r w:rsidRPr="008D1F06">
              <w:t xml:space="preserve">Карта </w:t>
            </w:r>
            <w:r>
              <w:t>4</w:t>
            </w:r>
          </w:p>
          <w:p w:rsidR="002952F0" w:rsidRDefault="002952F0" w:rsidP="008D1F06">
            <w:pPr>
              <w:ind w:right="-285"/>
            </w:pPr>
            <w:bookmarkStart w:id="0" w:name="_GoBack"/>
            <w:bookmarkEnd w:id="0"/>
          </w:p>
        </w:tc>
        <w:tc>
          <w:tcPr>
            <w:tcW w:w="2409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560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984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843" w:type="dxa"/>
          </w:tcPr>
          <w:p w:rsidR="008D1F06" w:rsidRDefault="008D1F06" w:rsidP="008D1F06">
            <w:pPr>
              <w:ind w:right="-285"/>
            </w:pPr>
          </w:p>
        </w:tc>
        <w:tc>
          <w:tcPr>
            <w:tcW w:w="1843" w:type="dxa"/>
          </w:tcPr>
          <w:p w:rsidR="008D1F06" w:rsidRDefault="008D1F06" w:rsidP="008D1F06">
            <w:pPr>
              <w:ind w:right="-285"/>
            </w:pPr>
          </w:p>
        </w:tc>
      </w:tr>
    </w:tbl>
    <w:p w:rsidR="00E710FD" w:rsidRDefault="00E710FD" w:rsidP="008D1F06">
      <w:pPr>
        <w:ind w:right="-285"/>
      </w:pPr>
    </w:p>
    <w:sectPr w:rsidR="00E710FD" w:rsidSect="008D1F0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86"/>
    <w:rsid w:val="002952F0"/>
    <w:rsid w:val="00485B86"/>
    <w:rsid w:val="008D1F06"/>
    <w:rsid w:val="00D40F49"/>
    <w:rsid w:val="00E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7E62"/>
  <w15:chartTrackingRefBased/>
  <w15:docId w15:val="{B1AEA53B-B1AD-4D70-B927-ABB45C16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5</cp:revision>
  <dcterms:created xsi:type="dcterms:W3CDTF">2021-07-14T18:24:00Z</dcterms:created>
  <dcterms:modified xsi:type="dcterms:W3CDTF">2021-07-16T04:17:00Z</dcterms:modified>
</cp:coreProperties>
</file>